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B59" w:rsidRPr="00DD4B59" w:rsidRDefault="00DD4B59" w:rsidP="00DD4B59">
      <w:pPr>
        <w:spacing w:after="120"/>
        <w:jc w:val="center"/>
        <w:rPr>
          <w:rFonts w:ascii="Times New Roman" w:hAnsi="Times New Roman"/>
          <w:b/>
          <w:bCs/>
          <w:sz w:val="32"/>
          <w:szCs w:val="28"/>
        </w:rPr>
      </w:pPr>
      <w:r w:rsidRPr="00DD4B59">
        <w:rPr>
          <w:rFonts w:ascii="Times New Roman" w:hAnsi="Times New Roman"/>
          <w:b/>
          <w:bCs/>
          <w:sz w:val="32"/>
          <w:szCs w:val="28"/>
        </w:rPr>
        <w:t xml:space="preserve">Πρωτοβουλία για την ανάκληση της διαθεσιμότητας του καθ. Κ. </w:t>
      </w:r>
      <w:proofErr w:type="spellStart"/>
      <w:r w:rsidRPr="00DD4B59">
        <w:rPr>
          <w:rFonts w:ascii="Times New Roman" w:hAnsi="Times New Roman"/>
          <w:b/>
          <w:bCs/>
          <w:sz w:val="32"/>
          <w:szCs w:val="28"/>
        </w:rPr>
        <w:t>Κάππα</w:t>
      </w:r>
      <w:proofErr w:type="spellEnd"/>
    </w:p>
    <w:p w:rsidR="00DD4B59" w:rsidRPr="00DD4B59" w:rsidRDefault="00DD4B59" w:rsidP="00DD4B59">
      <w:pPr>
        <w:spacing w:after="120"/>
        <w:rPr>
          <w:rFonts w:ascii="Times New Roman" w:hAnsi="Times New Roman"/>
          <w:b/>
          <w:bCs/>
          <w:sz w:val="28"/>
          <w:szCs w:val="28"/>
        </w:rPr>
      </w:pPr>
      <w:r w:rsidRPr="00DD4B59">
        <w:rPr>
          <w:rFonts w:ascii="Times New Roman" w:hAnsi="Times New Roman"/>
          <w:b/>
          <w:bCs/>
          <w:sz w:val="28"/>
          <w:szCs w:val="28"/>
        </w:rPr>
        <w:t>ΔΕΛΤΙΟ ΤΥΠΟΥ</w:t>
      </w:r>
    </w:p>
    <w:p w:rsidR="00DD4B59" w:rsidRPr="00DD4B59" w:rsidRDefault="00DD4B59" w:rsidP="00DD4B59">
      <w:pPr>
        <w:rPr>
          <w:rFonts w:ascii="Times New Roman" w:hAnsi="Times New Roman"/>
        </w:rPr>
      </w:pPr>
      <w:r w:rsidRPr="00DD4B59">
        <w:rPr>
          <w:rFonts w:ascii="Times New Roman" w:hAnsi="Times New Roman"/>
        </w:rPr>
        <w:t xml:space="preserve">Η περίπτωση του καθηγητή Ιατρικής Φυσικής του Πανεπιστημίου Θεσσαλίας Κώστα </w:t>
      </w:r>
      <w:proofErr w:type="spellStart"/>
      <w:r w:rsidRPr="00DD4B59">
        <w:rPr>
          <w:rFonts w:ascii="Times New Roman" w:hAnsi="Times New Roman"/>
        </w:rPr>
        <w:t>Κάππα</w:t>
      </w:r>
      <w:proofErr w:type="spellEnd"/>
      <w:r w:rsidRPr="00DD4B59">
        <w:rPr>
          <w:rFonts w:ascii="Times New Roman" w:hAnsi="Times New Roman"/>
        </w:rPr>
        <w:t xml:space="preserve">, ο οποίος τέθηκε σε διαθεσιμότητα (αργία) με απόφαση του Υπ. Παιδείας μετά από καταδικαστική απόφαση του Τριμελούς Εφετείου Λάρισας, </w:t>
      </w:r>
      <w:r w:rsidRPr="00DD4B59">
        <w:rPr>
          <w:rFonts w:ascii="Times New Roman" w:hAnsi="Times New Roman"/>
          <w:sz w:val="22"/>
          <w:szCs w:val="22"/>
        </w:rPr>
        <w:t>επειδή</w:t>
      </w:r>
      <w:r w:rsidRPr="00DD4B59">
        <w:rPr>
          <w:rFonts w:ascii="Times New Roman" w:hAnsi="Times New Roman"/>
        </w:rPr>
        <w:t xml:space="preserve"> ως εισηγητής προς την Γενική Συνέλευση του Τμήματος Ιατρικής δεν ενήργησε με τρόπο αρεστό στον εισαγγελέα, είναι καθαρή ποινικοποίηση της επιστημονικής άποψης που έρχεται να προστεθεί σε σωρεία περιστατικών ποινικοποίησης της ακαδημαϊκής κρίσης, της συνδικαλιστικής και πολιτικής δράσης.</w:t>
      </w:r>
    </w:p>
    <w:p w:rsidR="00DD4B59" w:rsidRPr="00DD4B59" w:rsidRDefault="00DD4B59" w:rsidP="00DD4B59">
      <w:pPr>
        <w:spacing w:after="120"/>
        <w:rPr>
          <w:rFonts w:ascii="Times New Roman" w:hAnsi="Times New Roman"/>
        </w:rPr>
      </w:pPr>
      <w:r w:rsidRPr="00DD4B59">
        <w:rPr>
          <w:rFonts w:ascii="Times New Roman" w:hAnsi="Times New Roman"/>
        </w:rPr>
        <w:t>Η απόφαση του δικαστηρίου και η διαθεσιμότητα καταδικάστηκαν σε πλήθος αποφάσεων πανεπιστημιακών οργάνων διοίκησης και συλλόγων πανεπιστημιακών.</w:t>
      </w:r>
    </w:p>
    <w:p w:rsidR="00DD4B59" w:rsidRPr="00DD4B59" w:rsidRDefault="00DD4B59" w:rsidP="00DD4B59">
      <w:pPr>
        <w:spacing w:after="120"/>
        <w:rPr>
          <w:rFonts w:ascii="Times New Roman" w:hAnsi="Times New Roman"/>
          <w:color w:val="000000"/>
        </w:rPr>
      </w:pPr>
      <w:r w:rsidRPr="00DD4B59">
        <w:rPr>
          <w:rFonts w:ascii="Times New Roman" w:hAnsi="Times New Roman"/>
        </w:rPr>
        <w:t>Σήμερα, λίγα μόλις 24ωρα μετά τη διακίνηση κειμένου συλλογής υπογραφών, περισσότεροι από 1.100 πανεπιστημιακοί και ερευνητές από όλη την</w:t>
      </w:r>
      <w:r w:rsidRPr="00DD4B59">
        <w:rPr>
          <w:rFonts w:ascii="Times New Roman" w:hAnsi="Times New Roman"/>
          <w:color w:val="000000"/>
        </w:rPr>
        <w:t xml:space="preserve"> Ελλάδα</w:t>
      </w:r>
      <w:r w:rsidRPr="00DD4B59">
        <w:rPr>
          <w:rFonts w:ascii="Times New Roman" w:hAnsi="Times New Roman"/>
        </w:rPr>
        <w:t xml:space="preserve"> έχουν προσυπογράψει και απαιτούν την άρση της κυβερνητικής απόφασης που θέτει τον συνάδελφο σε αργία, γεγονός </w:t>
      </w:r>
      <w:r w:rsidRPr="00DD4B59">
        <w:rPr>
          <w:rFonts w:ascii="Times New Roman" w:hAnsi="Times New Roman"/>
          <w:color w:val="000000"/>
        </w:rPr>
        <w:t xml:space="preserve">που δείχνει ότι ο κόσμος της επιστήμης δεν είναι διατεθειμένος να δεχτεί την ποινικοποίηση της επιστημονικής άποψης. </w:t>
      </w:r>
    </w:p>
    <w:p w:rsidR="00DD4B59" w:rsidRPr="00DD4B59" w:rsidRDefault="00DD4B59" w:rsidP="00DD4B59">
      <w:pPr>
        <w:spacing w:after="120"/>
        <w:rPr>
          <w:rFonts w:ascii="Times New Roman" w:hAnsi="Times New Roman"/>
        </w:rPr>
      </w:pPr>
      <w:r w:rsidRPr="00DD4B59">
        <w:rPr>
          <w:rFonts w:ascii="Times New Roman" w:hAnsi="Times New Roman"/>
          <w:color w:val="000000"/>
        </w:rPr>
        <w:t xml:space="preserve">Η συλλογή υπογραφών συνεχίζεται. Για να υπογράψετε τη διαμαρτυρία πιέστε </w:t>
      </w:r>
      <w:hyperlink r:id="rId5" w:tooltip="blocked::http://tiny.cc/kappas&#10;http://tiny.cc/kappas" w:history="1">
        <w:r w:rsidRPr="00DD4B59">
          <w:rPr>
            <w:rStyle w:val="-"/>
            <w:rFonts w:ascii="Times New Roman" w:hAnsi="Times New Roman"/>
            <w:b/>
            <w:bCs/>
          </w:rPr>
          <w:t>εδώ</w:t>
        </w:r>
      </w:hyperlink>
      <w:r w:rsidRPr="00DD4B59">
        <w:rPr>
          <w:rFonts w:ascii="Times New Roman" w:hAnsi="Times New Roman"/>
        </w:rPr>
        <w:t xml:space="preserve"> </w:t>
      </w:r>
      <w:r w:rsidRPr="00DD4B59">
        <w:rPr>
          <w:rFonts w:ascii="Times New Roman" w:hAnsi="Times New Roman"/>
          <w:color w:val="000000"/>
        </w:rPr>
        <w:t xml:space="preserve">ή εναλλακτικά σε οποιονδήποτε  από τους συνδέσμους: </w:t>
      </w:r>
      <w:hyperlink r:id="rId6" w:tooltip="blocked::http://goo.gl/FFruKQ&#10;http://goo.gl/FFruKQ" w:history="1">
        <w:r w:rsidRPr="00DD4B59">
          <w:rPr>
            <w:rStyle w:val="-"/>
            <w:rFonts w:ascii="Times New Roman" w:hAnsi="Times New Roman"/>
          </w:rPr>
          <w:t>http://goo.gl/FFruKQ</w:t>
        </w:r>
      </w:hyperlink>
      <w:r w:rsidRPr="00DD4B59">
        <w:rPr>
          <w:rFonts w:ascii="Times New Roman" w:hAnsi="Times New Roman"/>
          <w:color w:val="000000"/>
        </w:rPr>
        <w:t xml:space="preserve">, </w:t>
      </w:r>
      <w:r w:rsidRPr="00DD4B59">
        <w:rPr>
          <w:rFonts w:ascii="Times New Roman" w:hAnsi="Times New Roman"/>
        </w:rPr>
        <w:t xml:space="preserve">ή </w:t>
      </w:r>
      <w:hyperlink r:id="rId7" w:tooltip="blocked::http://tiny.cc/kappas&#10;http://tiny.cc/kappas" w:history="1">
        <w:r w:rsidRPr="00DD4B59">
          <w:rPr>
            <w:rStyle w:val="-"/>
            <w:rFonts w:ascii="Times New Roman" w:hAnsi="Times New Roman"/>
          </w:rPr>
          <w:t>http://</w:t>
        </w:r>
        <w:r w:rsidRPr="00DD4B59">
          <w:rPr>
            <w:rStyle w:val="-"/>
            <w:rFonts w:ascii="Times New Roman" w:hAnsi="Times New Roman"/>
            <w:lang w:val="en-US"/>
          </w:rPr>
          <w:t>tiny</w:t>
        </w:r>
        <w:r w:rsidRPr="00DD4B59">
          <w:rPr>
            <w:rStyle w:val="-"/>
            <w:rFonts w:ascii="Times New Roman" w:hAnsi="Times New Roman"/>
          </w:rPr>
          <w:t>.</w:t>
        </w:r>
        <w:r w:rsidRPr="00DD4B59">
          <w:rPr>
            <w:rStyle w:val="-"/>
            <w:rFonts w:ascii="Times New Roman" w:hAnsi="Times New Roman"/>
            <w:lang w:val="en-US"/>
          </w:rPr>
          <w:t>cc</w:t>
        </w:r>
        <w:r w:rsidRPr="00DD4B59">
          <w:rPr>
            <w:rStyle w:val="-"/>
            <w:rFonts w:ascii="Times New Roman" w:hAnsi="Times New Roman"/>
          </w:rPr>
          <w:t>/</w:t>
        </w:r>
        <w:proofErr w:type="spellStart"/>
        <w:r w:rsidRPr="00DD4B59">
          <w:rPr>
            <w:rStyle w:val="-"/>
            <w:rFonts w:ascii="Times New Roman" w:hAnsi="Times New Roman"/>
            <w:lang w:val="en-US"/>
          </w:rPr>
          <w:t>kappas</w:t>
        </w:r>
        <w:proofErr w:type="spellEnd"/>
      </w:hyperlink>
      <w:r w:rsidRPr="00DD4B59">
        <w:rPr>
          <w:rFonts w:ascii="Times New Roman" w:hAnsi="Times New Roman"/>
        </w:rPr>
        <w:t>.</w:t>
      </w:r>
    </w:p>
    <w:p w:rsidR="00DD4B59" w:rsidRPr="00DD4B59" w:rsidRDefault="00DD4B59" w:rsidP="00DD4B59">
      <w:pPr>
        <w:spacing w:after="120"/>
        <w:rPr>
          <w:rFonts w:ascii="Times New Roman" w:hAnsi="Times New Roman"/>
        </w:rPr>
      </w:pPr>
      <w:r w:rsidRPr="00DD4B59">
        <w:rPr>
          <w:rFonts w:ascii="Times New Roman" w:hAnsi="Times New Roman"/>
        </w:rPr>
        <w:t>Το κείμενο συλλογής υπογραφών έχει ως εξής:</w:t>
      </w:r>
    </w:p>
    <w:p w:rsidR="00DD4B59" w:rsidRPr="00DD4B59" w:rsidRDefault="00DD4B59" w:rsidP="00DD4B59">
      <w:pPr>
        <w:spacing w:before="120" w:after="120"/>
        <w:rPr>
          <w:rFonts w:ascii="Times New Roman" w:hAnsi="Times New Roman"/>
          <w:sz w:val="18"/>
          <w:szCs w:val="18"/>
        </w:rPr>
      </w:pPr>
      <w:r w:rsidRPr="00DD4B59">
        <w:rPr>
          <w:rFonts w:ascii="Times New Roman" w:hAnsi="Times New Roman"/>
          <w:sz w:val="18"/>
          <w:szCs w:val="18"/>
        </w:rPr>
        <w:t>~.~.~</w:t>
      </w:r>
    </w:p>
    <w:p w:rsidR="00DD4B59" w:rsidRPr="00DD4B59" w:rsidRDefault="00DD4B59" w:rsidP="00DD4B59">
      <w:pPr>
        <w:rPr>
          <w:rFonts w:ascii="Times New Roman" w:hAnsi="Times New Roman"/>
          <w:b/>
          <w:bCs/>
          <w:sz w:val="22"/>
          <w:szCs w:val="22"/>
        </w:rPr>
      </w:pPr>
      <w:r w:rsidRPr="00DD4B59">
        <w:rPr>
          <w:rFonts w:ascii="Times New Roman" w:hAnsi="Times New Roman"/>
          <w:b/>
          <w:bCs/>
          <w:sz w:val="22"/>
          <w:szCs w:val="22"/>
        </w:rPr>
        <w:t>ΟΧΙ ΣΤΗΝ ΔΙΑΘΕΣΙΜΟΤΗΤΑ ΤΟΥ ΚΑΘΗΓΗΤΗ Κ. ΚΑΠΠΑ</w:t>
      </w:r>
    </w:p>
    <w:p w:rsidR="00DD4B59" w:rsidRPr="00DD4B59" w:rsidRDefault="00DD4B59" w:rsidP="00DD4B59">
      <w:pPr>
        <w:rPr>
          <w:rFonts w:ascii="Times New Roman" w:hAnsi="Times New Roman"/>
          <w:sz w:val="22"/>
          <w:szCs w:val="22"/>
        </w:rPr>
      </w:pPr>
      <w:r w:rsidRPr="00DD4B59">
        <w:rPr>
          <w:rFonts w:ascii="Times New Roman" w:hAnsi="Times New Roman"/>
          <w:sz w:val="22"/>
          <w:szCs w:val="22"/>
        </w:rPr>
        <w:t xml:space="preserve">Με την από 8/10/2013 υπουργική απόφαση ο συνάδελφος καθηγητής του Τμήματος Ιατρικής του Πανεπιστημίου Θεσσαλίας Κ. </w:t>
      </w:r>
      <w:proofErr w:type="spellStart"/>
      <w:r w:rsidRPr="00DD4B59">
        <w:rPr>
          <w:rFonts w:ascii="Times New Roman" w:hAnsi="Times New Roman"/>
          <w:sz w:val="22"/>
          <w:szCs w:val="22"/>
        </w:rPr>
        <w:t>Κάππας</w:t>
      </w:r>
      <w:proofErr w:type="spellEnd"/>
      <w:r w:rsidRPr="00DD4B59">
        <w:rPr>
          <w:rFonts w:ascii="Times New Roman" w:hAnsi="Times New Roman"/>
          <w:sz w:val="22"/>
          <w:szCs w:val="22"/>
        </w:rPr>
        <w:t xml:space="preserve"> τίθεται σε διαθεσιμότητα. Η απομάκρυνση αυτή από τα καθήκοντά του ήταν απόρροια της καταδίκης του από το Τριμελές Εφετείο Λάρισας για παράβαση καθήκοντος. Υπενθυμίζουμε ότι ο συνάδελφος Κ. </w:t>
      </w:r>
      <w:proofErr w:type="spellStart"/>
      <w:r w:rsidRPr="00DD4B59">
        <w:rPr>
          <w:rFonts w:ascii="Times New Roman" w:hAnsi="Times New Roman"/>
          <w:sz w:val="22"/>
          <w:szCs w:val="22"/>
        </w:rPr>
        <w:t>Κάππας</w:t>
      </w:r>
      <w:proofErr w:type="spellEnd"/>
      <w:r w:rsidRPr="00DD4B59">
        <w:rPr>
          <w:rFonts w:ascii="Times New Roman" w:hAnsi="Times New Roman"/>
          <w:sz w:val="22"/>
          <w:szCs w:val="22"/>
        </w:rPr>
        <w:t xml:space="preserve"> οδηγήθηκε, παρά την ομόφωνη πρωτόδικη αθωωτική απόφαση, στο εδώλιο του κατηγορουμένου μετά από εισαγγελική έφεση. Ο συνάδελφος παραπέμφθηκε γιατί ως εισηγητής προς την Γενική Συνέλευση του Τμήματος Ιατρικής, το 2006, διατύπωσε την επιστημονική του άποψη σε εισήγηση για πλήρωση θέσης επιστημονικού συνεργάτη για διδασκαλία με σύμβαση ορισμένου χρόνου σύμφωνα με το Π.Δ. 407/80.</w:t>
      </w:r>
    </w:p>
    <w:p w:rsidR="00DD4B59" w:rsidRPr="00DD4B59" w:rsidRDefault="00DD4B59" w:rsidP="00DD4B59">
      <w:pPr>
        <w:rPr>
          <w:rFonts w:ascii="Times New Roman" w:hAnsi="Times New Roman"/>
          <w:sz w:val="22"/>
          <w:szCs w:val="22"/>
        </w:rPr>
      </w:pPr>
      <w:r w:rsidRPr="00DD4B59">
        <w:rPr>
          <w:rFonts w:ascii="Times New Roman" w:hAnsi="Times New Roman"/>
          <w:sz w:val="22"/>
          <w:szCs w:val="22"/>
        </w:rPr>
        <w:t xml:space="preserve">Για το θέμα έχουν τοποθετηθεί αναλυτικά και τεκμηριωμένα πλήθος ακαδημαϊκών οργάνων και συλλόγων ΔΕΠ. Πρόκειται για ενέργεια που επιχειρεί την ακαδημαϊκή, ηθική, οικονομική εξόντωση του διεθνώς καταξιωμένου συναδέλφου. Ο Καθηγητής Ιατρικής Φυσικής – </w:t>
      </w:r>
      <w:proofErr w:type="spellStart"/>
      <w:r w:rsidRPr="00DD4B59">
        <w:rPr>
          <w:rFonts w:ascii="Times New Roman" w:hAnsi="Times New Roman"/>
          <w:sz w:val="22"/>
          <w:szCs w:val="22"/>
        </w:rPr>
        <w:t>Ακτινοφυσικής</w:t>
      </w:r>
      <w:proofErr w:type="spellEnd"/>
      <w:r w:rsidRPr="00DD4B59">
        <w:rPr>
          <w:rFonts w:ascii="Times New Roman" w:hAnsi="Times New Roman"/>
          <w:sz w:val="22"/>
          <w:szCs w:val="22"/>
        </w:rPr>
        <w:t xml:space="preserve"> κ. Κ. </w:t>
      </w:r>
      <w:proofErr w:type="spellStart"/>
      <w:r w:rsidRPr="00DD4B59">
        <w:rPr>
          <w:rFonts w:ascii="Times New Roman" w:hAnsi="Times New Roman"/>
          <w:sz w:val="22"/>
          <w:szCs w:val="22"/>
        </w:rPr>
        <w:t>Κάππας</w:t>
      </w:r>
      <w:proofErr w:type="spellEnd"/>
      <w:r w:rsidRPr="00DD4B59">
        <w:rPr>
          <w:rFonts w:ascii="Times New Roman" w:hAnsi="Times New Roman"/>
          <w:sz w:val="22"/>
          <w:szCs w:val="22"/>
        </w:rPr>
        <w:t xml:space="preserve"> που με το επιστημονικό του έργο τιμά την ελληνική επιστήμη, βραβεύτηκε πρόσφατα από την Διεθνή Ένωση Ιατρικής Φυσικής (International </w:t>
      </w:r>
      <w:proofErr w:type="spellStart"/>
      <w:r w:rsidRPr="00DD4B59">
        <w:rPr>
          <w:rFonts w:ascii="Times New Roman" w:hAnsi="Times New Roman"/>
          <w:sz w:val="22"/>
          <w:szCs w:val="22"/>
        </w:rPr>
        <w:t>Organization</w:t>
      </w:r>
      <w:proofErr w:type="spellEnd"/>
      <w:r w:rsidRPr="00DD4B59">
        <w:rPr>
          <w:rFonts w:ascii="Times New Roman" w:hAnsi="Times New Roman"/>
          <w:sz w:val="22"/>
          <w:szCs w:val="22"/>
        </w:rPr>
        <w:t xml:space="preserve"> </w:t>
      </w:r>
      <w:proofErr w:type="spellStart"/>
      <w:r w:rsidRPr="00DD4B59">
        <w:rPr>
          <w:rFonts w:ascii="Times New Roman" w:hAnsi="Times New Roman"/>
          <w:sz w:val="22"/>
          <w:szCs w:val="22"/>
        </w:rPr>
        <w:t>of</w:t>
      </w:r>
      <w:proofErr w:type="spellEnd"/>
      <w:r w:rsidRPr="00DD4B59">
        <w:rPr>
          <w:rFonts w:ascii="Times New Roman" w:hAnsi="Times New Roman"/>
          <w:sz w:val="22"/>
          <w:szCs w:val="22"/>
        </w:rPr>
        <w:t xml:space="preserve"> </w:t>
      </w:r>
      <w:proofErr w:type="spellStart"/>
      <w:r w:rsidRPr="00DD4B59">
        <w:rPr>
          <w:rFonts w:ascii="Times New Roman" w:hAnsi="Times New Roman"/>
          <w:sz w:val="22"/>
          <w:szCs w:val="22"/>
        </w:rPr>
        <w:t>Medical</w:t>
      </w:r>
      <w:proofErr w:type="spellEnd"/>
      <w:r w:rsidRPr="00DD4B59">
        <w:rPr>
          <w:rFonts w:ascii="Times New Roman" w:hAnsi="Times New Roman"/>
          <w:sz w:val="22"/>
          <w:szCs w:val="22"/>
        </w:rPr>
        <w:t xml:space="preserve"> </w:t>
      </w:r>
      <w:proofErr w:type="spellStart"/>
      <w:r w:rsidRPr="00DD4B59">
        <w:rPr>
          <w:rFonts w:ascii="Times New Roman" w:hAnsi="Times New Roman"/>
          <w:sz w:val="22"/>
          <w:szCs w:val="22"/>
        </w:rPr>
        <w:t>Physics</w:t>
      </w:r>
      <w:proofErr w:type="spellEnd"/>
      <w:r w:rsidRPr="00DD4B59">
        <w:rPr>
          <w:rFonts w:ascii="Times New Roman" w:hAnsi="Times New Roman"/>
          <w:sz w:val="22"/>
          <w:szCs w:val="22"/>
        </w:rPr>
        <w:t xml:space="preserve"> – IOMP) ως μία από τις «50 προσωπικότητες διεθνώς που με το ήθος και το επιστημονικό τους έργο σφράγισαν την εξέλιξη της θεραπευτικής και διαγνωστικής χρήσης των ακτινοβολιών τον 20ο αιώνα». </w:t>
      </w:r>
    </w:p>
    <w:p w:rsidR="00DD4B59" w:rsidRPr="00DD4B59" w:rsidRDefault="00DD4B59" w:rsidP="00DD4B59">
      <w:pPr>
        <w:rPr>
          <w:rFonts w:ascii="Times New Roman" w:hAnsi="Times New Roman"/>
          <w:sz w:val="22"/>
          <w:szCs w:val="22"/>
        </w:rPr>
      </w:pPr>
      <w:r w:rsidRPr="00DD4B59">
        <w:rPr>
          <w:rFonts w:ascii="Times New Roman" w:hAnsi="Times New Roman"/>
          <w:sz w:val="22"/>
          <w:szCs w:val="22"/>
        </w:rPr>
        <w:t xml:space="preserve">Παράλληλα με την πράξη του το Υπουργείο </w:t>
      </w:r>
      <w:proofErr w:type="spellStart"/>
      <w:r w:rsidRPr="00DD4B59">
        <w:rPr>
          <w:rFonts w:ascii="Times New Roman" w:hAnsi="Times New Roman"/>
          <w:sz w:val="22"/>
          <w:szCs w:val="22"/>
        </w:rPr>
        <w:t>στοχοποιεί</w:t>
      </w:r>
      <w:proofErr w:type="spellEnd"/>
      <w:r w:rsidRPr="00DD4B59">
        <w:rPr>
          <w:rFonts w:ascii="Times New Roman" w:hAnsi="Times New Roman"/>
          <w:sz w:val="22"/>
          <w:szCs w:val="22"/>
        </w:rPr>
        <w:t xml:space="preserve"> και όλα τα μέλη ΔΕΠ, συμβάλλει στην ποινικοποίηση της επιστημονικής κρίσης και άποψης, στην περιστολή της ακαδημαϊκής ελευθερίας.</w:t>
      </w:r>
    </w:p>
    <w:p w:rsidR="00DD4B59" w:rsidRPr="00DD4B59" w:rsidRDefault="00DD4B59" w:rsidP="00DD4B59">
      <w:pPr>
        <w:spacing w:after="0"/>
        <w:rPr>
          <w:rFonts w:ascii="Times New Roman" w:hAnsi="Times New Roman"/>
          <w:color w:val="000000"/>
          <w:sz w:val="22"/>
          <w:szCs w:val="22"/>
        </w:rPr>
      </w:pPr>
      <w:r w:rsidRPr="00DD4B59">
        <w:rPr>
          <w:rFonts w:ascii="Times New Roman" w:hAnsi="Times New Roman"/>
          <w:color w:val="000000"/>
          <w:sz w:val="22"/>
          <w:szCs w:val="22"/>
        </w:rPr>
        <w:t>Εμείς που υπογράφουμε το παρόν κείμενο:</w:t>
      </w:r>
    </w:p>
    <w:p w:rsidR="00DD4B59" w:rsidRPr="00DD4B59" w:rsidRDefault="00DD4B59" w:rsidP="00DD4B59">
      <w:pPr>
        <w:numPr>
          <w:ilvl w:val="0"/>
          <w:numId w:val="1"/>
        </w:numPr>
        <w:spacing w:after="0"/>
        <w:rPr>
          <w:rFonts w:ascii="Times New Roman" w:hAnsi="Times New Roman"/>
          <w:color w:val="000000"/>
          <w:sz w:val="22"/>
          <w:szCs w:val="22"/>
        </w:rPr>
      </w:pPr>
      <w:r w:rsidRPr="00DD4B59">
        <w:rPr>
          <w:rFonts w:ascii="Times New Roman" w:hAnsi="Times New Roman"/>
          <w:color w:val="000000"/>
          <w:sz w:val="22"/>
          <w:szCs w:val="22"/>
        </w:rPr>
        <w:t xml:space="preserve">Εκφράζουμε τη συμπαράστασή μας προς το συνάδελφο κ. Κ. </w:t>
      </w:r>
      <w:proofErr w:type="spellStart"/>
      <w:r w:rsidRPr="00DD4B59">
        <w:rPr>
          <w:rFonts w:ascii="Times New Roman" w:hAnsi="Times New Roman"/>
          <w:color w:val="000000"/>
          <w:sz w:val="22"/>
          <w:szCs w:val="22"/>
        </w:rPr>
        <w:t>Κάππα</w:t>
      </w:r>
      <w:proofErr w:type="spellEnd"/>
      <w:r w:rsidRPr="00DD4B59">
        <w:rPr>
          <w:rFonts w:ascii="Times New Roman" w:hAnsi="Times New Roman"/>
          <w:color w:val="000000"/>
          <w:sz w:val="22"/>
          <w:szCs w:val="22"/>
        </w:rPr>
        <w:t>.</w:t>
      </w:r>
    </w:p>
    <w:p w:rsidR="00DD4B59" w:rsidRPr="00DD4B59" w:rsidRDefault="00DD4B59" w:rsidP="00DD4B59">
      <w:pPr>
        <w:numPr>
          <w:ilvl w:val="0"/>
          <w:numId w:val="1"/>
        </w:numPr>
        <w:spacing w:after="0"/>
        <w:rPr>
          <w:rFonts w:ascii="Times New Roman" w:hAnsi="Times New Roman"/>
          <w:color w:val="000000"/>
          <w:sz w:val="22"/>
          <w:szCs w:val="22"/>
        </w:rPr>
      </w:pPr>
      <w:r w:rsidRPr="00DD4B59">
        <w:rPr>
          <w:rFonts w:ascii="Times New Roman" w:hAnsi="Times New Roman"/>
          <w:color w:val="000000"/>
          <w:sz w:val="22"/>
          <w:szCs w:val="22"/>
        </w:rPr>
        <w:t xml:space="preserve">Ζητάμε την ακύρωση της υπουργικής απόφασης σύμφωνα με την οποία τίθεται σε διαθεσιμότητα ο συνάδελφος Κ. </w:t>
      </w:r>
      <w:proofErr w:type="spellStart"/>
      <w:r w:rsidRPr="00DD4B59">
        <w:rPr>
          <w:rFonts w:ascii="Times New Roman" w:hAnsi="Times New Roman"/>
          <w:color w:val="000000"/>
          <w:sz w:val="22"/>
          <w:szCs w:val="22"/>
        </w:rPr>
        <w:t>Κάππας</w:t>
      </w:r>
      <w:proofErr w:type="spellEnd"/>
      <w:r w:rsidRPr="00DD4B59">
        <w:rPr>
          <w:rFonts w:ascii="Times New Roman" w:hAnsi="Times New Roman"/>
          <w:color w:val="000000"/>
          <w:sz w:val="22"/>
          <w:szCs w:val="22"/>
        </w:rPr>
        <w:t>.</w:t>
      </w:r>
    </w:p>
    <w:p w:rsidR="00DD4B59" w:rsidRPr="00DD4B59" w:rsidRDefault="00DD4B59" w:rsidP="00DD4B59">
      <w:pPr>
        <w:numPr>
          <w:ilvl w:val="0"/>
          <w:numId w:val="1"/>
        </w:numPr>
        <w:spacing w:after="0"/>
        <w:rPr>
          <w:rFonts w:ascii="Times New Roman" w:hAnsi="Times New Roman"/>
          <w:color w:val="000000"/>
          <w:sz w:val="22"/>
          <w:szCs w:val="22"/>
        </w:rPr>
      </w:pPr>
      <w:r w:rsidRPr="00DD4B59">
        <w:rPr>
          <w:rFonts w:ascii="Times New Roman" w:hAnsi="Times New Roman"/>
          <w:color w:val="000000"/>
          <w:sz w:val="22"/>
          <w:szCs w:val="22"/>
        </w:rPr>
        <w:t>Καταγγέλλουμε την αδιανόητη προσπάθεια ποινικοποίησης της επιστημονικής άποψης που επιχειρεί η πρωτοφανής απόφαση του Εφετείου Λάρισας.</w:t>
      </w:r>
    </w:p>
    <w:p w:rsidR="00DD4B59" w:rsidRPr="00DD4B59" w:rsidRDefault="00DD4B59" w:rsidP="00DD4B59">
      <w:pPr>
        <w:numPr>
          <w:ilvl w:val="0"/>
          <w:numId w:val="1"/>
        </w:numPr>
        <w:rPr>
          <w:rFonts w:ascii="Times New Roman" w:hAnsi="Times New Roman"/>
          <w:color w:val="000000"/>
          <w:sz w:val="22"/>
          <w:szCs w:val="22"/>
        </w:rPr>
      </w:pPr>
      <w:r w:rsidRPr="00DD4B59">
        <w:rPr>
          <w:rFonts w:ascii="Times New Roman" w:hAnsi="Times New Roman"/>
          <w:color w:val="000000"/>
          <w:sz w:val="22"/>
          <w:szCs w:val="22"/>
        </w:rPr>
        <w:t>Ζητάμε την αλλαγή της σχετικής νομοθεσίας, ώστε να μην επιτρέπεται η ποινικοποίηση της επιστημονικής κρίσης.</w:t>
      </w:r>
    </w:p>
    <w:p w:rsidR="00DD4B59" w:rsidRPr="00DD4B59" w:rsidRDefault="00DD4B59" w:rsidP="00DD4B59">
      <w:pPr>
        <w:rPr>
          <w:rFonts w:ascii="Times New Roman" w:hAnsi="Times New Roman"/>
          <w:color w:val="000000"/>
          <w:sz w:val="22"/>
          <w:szCs w:val="22"/>
        </w:rPr>
      </w:pPr>
    </w:p>
    <w:p w:rsidR="00DD4B59" w:rsidRPr="00DD4B59" w:rsidRDefault="00DD4B59" w:rsidP="00DD4B59">
      <w:pPr>
        <w:rPr>
          <w:rFonts w:ascii="Times New Roman" w:hAnsi="Times New Roman"/>
          <w:sz w:val="22"/>
          <w:szCs w:val="22"/>
        </w:rPr>
      </w:pPr>
      <w:r w:rsidRPr="00DD4B59">
        <w:rPr>
          <w:rFonts w:ascii="Times New Roman" w:hAnsi="Times New Roman"/>
          <w:sz w:val="22"/>
          <w:szCs w:val="22"/>
        </w:rPr>
        <w:t>21 Οκτωβρίου 2013</w:t>
      </w:r>
    </w:p>
    <w:p w:rsidR="005624DA" w:rsidRPr="00DD4B59" w:rsidRDefault="005624DA">
      <w:pPr>
        <w:rPr>
          <w:rFonts w:ascii="Times New Roman" w:hAnsi="Times New Roman"/>
        </w:rPr>
      </w:pPr>
    </w:p>
    <w:sectPr w:rsidR="005624DA" w:rsidRPr="00DD4B59" w:rsidSect="00DD4B59">
      <w:pgSz w:w="11906" w:h="16838"/>
      <w:pgMar w:top="1440" w:right="1418" w:bottom="144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A1"/>
    <w:family w:val="script"/>
    <w:pitch w:val="variable"/>
    <w:sig w:usb0="00000287" w:usb1="00000000"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71457"/>
    <w:multiLevelType w:val="hybridMultilevel"/>
    <w:tmpl w:val="528A126A"/>
    <w:lvl w:ilvl="0" w:tplc="4DEA72A2">
      <w:numFmt w:val="bullet"/>
      <w:lvlText w:val="-"/>
      <w:lvlJc w:val="left"/>
      <w:pPr>
        <w:tabs>
          <w:tab w:val="num" w:pos="360"/>
        </w:tabs>
        <w:ind w:left="360" w:hanging="360"/>
      </w:pPr>
      <w:rPr>
        <w:rFonts w:ascii="Comic Sans MS" w:eastAsia="Times New Roman" w:hAnsi="Comic Sans M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D4B59"/>
    <w:rsid w:val="00021E44"/>
    <w:rsid w:val="004E5EBC"/>
    <w:rsid w:val="00536335"/>
    <w:rsid w:val="005624DA"/>
    <w:rsid w:val="00B26C32"/>
    <w:rsid w:val="00CB1660"/>
    <w:rsid w:val="00DD4B59"/>
    <w:rsid w:val="00F673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B59"/>
    <w:pPr>
      <w:spacing w:after="60" w:line="240" w:lineRule="auto"/>
      <w:jc w:val="both"/>
    </w:pPr>
    <w:rPr>
      <w:rFonts w:ascii="Verdana" w:hAnsi="Verdana"/>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DD4B59"/>
    <w:rPr>
      <w:color w:val="0000FF"/>
      <w:u w:val="single"/>
    </w:rPr>
  </w:style>
</w:styles>
</file>

<file path=word/webSettings.xml><?xml version="1.0" encoding="utf-8"?>
<w:webSettings xmlns:r="http://schemas.openxmlformats.org/officeDocument/2006/relationships" xmlns:w="http://schemas.openxmlformats.org/wordprocessingml/2006/main">
  <w:divs>
    <w:div w:id="17838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ny.cc/kapp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o.gl/FFruKQ" TargetMode="External"/><Relationship Id="rId5" Type="http://schemas.openxmlformats.org/officeDocument/2006/relationships/hyperlink" Target="http://tiny.cc/kappa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570</Words>
  <Characters>3083</Characters>
  <Application>Microsoft Office Word</Application>
  <DocSecurity>0</DocSecurity>
  <Lines>25</Lines>
  <Paragraphs>7</Paragraphs>
  <ScaleCrop>false</ScaleCrop>
  <Company>AUT</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dc:creator>
  <cp:lastModifiedBy>H.F.</cp:lastModifiedBy>
  <cp:revision>1</cp:revision>
  <dcterms:created xsi:type="dcterms:W3CDTF">2013-10-22T07:19:00Z</dcterms:created>
  <dcterms:modified xsi:type="dcterms:W3CDTF">2013-10-22T07:20:00Z</dcterms:modified>
</cp:coreProperties>
</file>